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F80" w:rsidRDefault="00C04F80" w:rsidP="001E3A7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04F80" w:rsidRDefault="00C04F80" w:rsidP="001E3A7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E3A72" w:rsidRDefault="001E3A72" w:rsidP="001E3A7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 w:rsidRPr="001E3A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Техническа спецификация за </w:t>
      </w:r>
      <w:r w:rsidRPr="001E3A72">
        <w:rPr>
          <w:rFonts w:ascii="Times New Roman" w:hAnsi="Times New Roman" w:cs="Times New Roman"/>
          <w:b/>
          <w:color w:val="000000"/>
          <w:sz w:val="24"/>
          <w:szCs w:val="24"/>
        </w:rPr>
        <w:t>„Доставка на об</w:t>
      </w:r>
      <w:r w:rsidR="006E62F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увки и лични предпазни средства“ </w:t>
      </w:r>
      <w:r w:rsidRPr="001E3A72">
        <w:rPr>
          <w:rFonts w:ascii="Times New Roman" w:hAnsi="Times New Roman" w:cs="Times New Roman"/>
          <w:b/>
          <w:color w:val="000000"/>
          <w:sz w:val="24"/>
          <w:szCs w:val="24"/>
        </w:rPr>
        <w:t>- срок 2 години</w:t>
      </w:r>
    </w:p>
    <w:p w:rsidR="001E3A72" w:rsidRPr="001E3A72" w:rsidRDefault="001E3A72" w:rsidP="001E3A7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E3A72" w:rsidRPr="001E3A72" w:rsidRDefault="00D720D2" w:rsidP="001E3A7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1E3A7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ОП </w:t>
      </w:r>
      <w:r w:rsidRPr="00723B5C">
        <w:rPr>
          <w:rFonts w:ascii="Times New Roman" w:hAnsi="Times New Roman" w:cs="Times New Roman"/>
          <w:b/>
          <w:caps/>
          <w:color w:val="000000" w:themeColor="text1"/>
          <w:sz w:val="24"/>
          <w:szCs w:val="24"/>
          <w:u w:val="single"/>
        </w:rPr>
        <w:t>Общинско кабелно радио Велико Търново</w:t>
      </w:r>
    </w:p>
    <w:p w:rsidR="00C31770" w:rsidRDefault="00C31770" w:rsidP="00EC1AB3">
      <w:pPr>
        <w:ind w:firstLine="708"/>
        <w:jc w:val="both"/>
        <w:rPr>
          <w:color w:val="FF0000"/>
          <w:sz w:val="32"/>
          <w:szCs w:val="32"/>
        </w:rPr>
      </w:pPr>
    </w:p>
    <w:p w:rsidR="00502F94" w:rsidRPr="00502F94" w:rsidRDefault="00502F94" w:rsidP="00502F9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2F94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Работни обувки – техник</w:t>
      </w:r>
      <w:r w:rsidRPr="00502F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- 3 чифта - </w:t>
      </w:r>
      <w:r w:rsidRPr="00502F94">
        <w:rPr>
          <w:rFonts w:ascii="Times New Roman" w:hAnsi="Times New Roman" w:cs="Times New Roman"/>
          <w:color w:val="000000"/>
          <w:sz w:val="24"/>
          <w:szCs w:val="24"/>
        </w:rPr>
        <w:t xml:space="preserve">Естествена кожа. Цвят: черен. </w:t>
      </w:r>
      <w:r w:rsidRPr="00502F94">
        <w:rPr>
          <w:rStyle w:val="st"/>
          <w:rFonts w:ascii="Times New Roman" w:hAnsi="Times New Roman" w:cs="Times New Roman"/>
          <w:color w:val="000000"/>
          <w:sz w:val="24"/>
          <w:szCs w:val="24"/>
        </w:rPr>
        <w:t xml:space="preserve">Масло- и киселинно устойчива подметка с дълбок грайфер, </w:t>
      </w:r>
      <w:proofErr w:type="spellStart"/>
      <w:r w:rsidRPr="00502F94">
        <w:rPr>
          <w:rStyle w:val="a3"/>
          <w:rFonts w:ascii="Times New Roman" w:hAnsi="Times New Roman"/>
          <w:i w:val="0"/>
          <w:color w:val="000000"/>
          <w:sz w:val="24"/>
          <w:szCs w:val="24"/>
        </w:rPr>
        <w:t>антистатични</w:t>
      </w:r>
      <w:proofErr w:type="spellEnd"/>
      <w:r w:rsidRPr="00502F94">
        <w:rPr>
          <w:rStyle w:val="st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02F94">
        <w:rPr>
          <w:rStyle w:val="st"/>
          <w:rFonts w:ascii="Times New Roman" w:hAnsi="Times New Roman" w:cs="Times New Roman"/>
          <w:color w:val="000000"/>
          <w:sz w:val="24"/>
          <w:szCs w:val="24"/>
          <w:lang w:val="en-US"/>
        </w:rPr>
        <w:t>ESD</w:t>
      </w:r>
      <w:r w:rsidRPr="00502F94">
        <w:rPr>
          <w:rStyle w:val="st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02F94">
        <w:rPr>
          <w:rFonts w:ascii="Times New Roman" w:hAnsi="Times New Roman" w:cs="Times New Roman"/>
          <w:color w:val="000000"/>
          <w:sz w:val="24"/>
          <w:szCs w:val="24"/>
        </w:rPr>
        <w:t xml:space="preserve">нивото на съпротивление да бъде от 750kΩ до 35MΩ.;  С метално бомбе и пластина. Отговарят на европейския стандарт: EN 345 или </w:t>
      </w:r>
      <w:proofErr w:type="spellStart"/>
      <w:r w:rsidRPr="00502F94">
        <w:rPr>
          <w:rFonts w:ascii="Times New Roman" w:hAnsi="Times New Roman" w:cs="Times New Roman"/>
          <w:color w:val="000000"/>
          <w:sz w:val="24"/>
          <w:szCs w:val="24"/>
        </w:rPr>
        <w:t>екв</w:t>
      </w:r>
      <w:proofErr w:type="spellEnd"/>
      <w:r w:rsidRPr="00502F94">
        <w:rPr>
          <w:rFonts w:ascii="Times New Roman" w:hAnsi="Times New Roman" w:cs="Times New Roman"/>
          <w:color w:val="000000"/>
          <w:sz w:val="24"/>
          <w:szCs w:val="24"/>
        </w:rPr>
        <w:t xml:space="preserve">. Определя основните и допълнителни изисквания към обезопасяващи обувки за професионална употреба, включващи защитни елементи (бомбе), защитаващи при удар, като те се изпитват на ниво 200 J. </w:t>
      </w:r>
    </w:p>
    <w:p w:rsidR="00502F94" w:rsidRPr="00502F94" w:rsidRDefault="00502F94" w:rsidP="00502F9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02F94">
        <w:rPr>
          <w:rFonts w:ascii="Times New Roman" w:hAnsi="Times New Roman" w:cs="Times New Roman"/>
          <w:color w:val="000000"/>
          <w:sz w:val="24"/>
          <w:szCs w:val="24"/>
        </w:rPr>
        <w:t>- Избор на модел от Възложителя при предоставени от Изпълнителя, мостри с номера съгласно БДС от № 39 до № 45.</w:t>
      </w:r>
    </w:p>
    <w:p w:rsidR="00502F94" w:rsidRPr="00C910C3" w:rsidRDefault="00502F94" w:rsidP="00EC1AB3">
      <w:pPr>
        <w:ind w:firstLine="708"/>
        <w:jc w:val="both"/>
        <w:rPr>
          <w:color w:val="FF0000"/>
          <w:sz w:val="32"/>
          <w:szCs w:val="32"/>
        </w:rPr>
      </w:pPr>
    </w:p>
    <w:sectPr w:rsidR="00502F94" w:rsidRPr="00C910C3" w:rsidSect="001E3A72">
      <w:pgSz w:w="11906" w:h="16838"/>
      <w:pgMar w:top="993" w:right="1133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85523"/>
    <w:multiLevelType w:val="hybridMultilevel"/>
    <w:tmpl w:val="5546F6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0D2"/>
    <w:rsid w:val="000753F8"/>
    <w:rsid w:val="001E3A72"/>
    <w:rsid w:val="00226333"/>
    <w:rsid w:val="00502F94"/>
    <w:rsid w:val="00553101"/>
    <w:rsid w:val="00695042"/>
    <w:rsid w:val="006E62F3"/>
    <w:rsid w:val="00723B5C"/>
    <w:rsid w:val="00AA347A"/>
    <w:rsid w:val="00B61337"/>
    <w:rsid w:val="00C04F80"/>
    <w:rsid w:val="00C31770"/>
    <w:rsid w:val="00C910C3"/>
    <w:rsid w:val="00D720D2"/>
    <w:rsid w:val="00DB0DEF"/>
    <w:rsid w:val="00EC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A1BFB"/>
  <w15:docId w15:val="{1C387D8F-4AE8-46B3-9489-45C49B68E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C31770"/>
    <w:rPr>
      <w:rFonts w:cs="Times New Roman"/>
      <w:i/>
    </w:rPr>
  </w:style>
  <w:style w:type="character" w:customStyle="1" w:styleId="st">
    <w:name w:val="st"/>
    <w:rsid w:val="00C31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s4etovodstvo</dc:creator>
  <cp:lastModifiedBy>Greta Marinova</cp:lastModifiedBy>
  <cp:revision>11</cp:revision>
  <cp:lastPrinted>2019-07-16T07:51:00Z</cp:lastPrinted>
  <dcterms:created xsi:type="dcterms:W3CDTF">2019-07-16T07:52:00Z</dcterms:created>
  <dcterms:modified xsi:type="dcterms:W3CDTF">2019-09-27T13:54:00Z</dcterms:modified>
</cp:coreProperties>
</file>